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4"/>
        <w:gridCol w:w="4525"/>
        <w:gridCol w:w="569"/>
        <w:gridCol w:w="856"/>
        <w:gridCol w:w="1157"/>
        <w:gridCol w:w="1304"/>
      </w:tblGrid>
      <w:tr w:rsidR="00082A76" w:rsidRPr="00F36F12" w:rsidTr="006C324A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082A76" w:rsidRPr="00DF5BD4" w:rsidRDefault="00B3406E" w:rsidP="00B34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b/>
                <w:bCs/>
                <w:sz w:val="18"/>
                <w:szCs w:val="18"/>
              </w:rPr>
              <w:t>HİSTOLOJİ VE EMBRİYOLOJİ</w:t>
            </w:r>
            <w:r w:rsidRPr="00DF5BD4">
              <w:rPr>
                <w:b/>
                <w:sz w:val="18"/>
                <w:szCs w:val="18"/>
              </w:rPr>
              <w:t>/YÜKSEK LİSANS</w:t>
            </w:r>
          </w:p>
        </w:tc>
      </w:tr>
      <w:tr w:rsidR="00082A76" w:rsidRPr="00F36F12" w:rsidTr="0063456A">
        <w:trPr>
          <w:trHeight w:val="33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926DA0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082A76"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Dili</w:t>
            </w:r>
          </w:p>
        </w:tc>
      </w:tr>
      <w:tr w:rsidR="00082A76" w:rsidRPr="00F36F12" w:rsidTr="006C324A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Güz Dönemi</w:t>
            </w:r>
          </w:p>
        </w:tc>
      </w:tr>
      <w:tr w:rsidR="00071438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521903201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6A2FC8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1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DOKULARIN İNCE YAPISI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521903202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6A2FC8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2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HİSTOGENEZİS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521903203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6A2FC8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3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HÜCRE ULTRASTRÜKTÜRÜ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EF14CD" w:rsidRDefault="00071438" w:rsidP="000714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14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521903204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6A2FC8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4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 VİVO EMBRİYOGENEZ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EF14CD" w:rsidRDefault="00071438" w:rsidP="000714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14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738A3">
        <w:trPr>
          <w:trHeight w:hRule="exact" w:val="53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B348E2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="00071438"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6A2FC8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5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TEMEL DOKULARIN GELİŞİMİ VE HİSTOLOJİK YAPISI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6738A3">
            <w:pPr>
              <w:jc w:val="center"/>
            </w:pPr>
            <w:r w:rsidRPr="00DF5BD4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738A3">
        <w:trPr>
          <w:trHeight w:hRule="exact" w:val="85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521903206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6A2FC8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3206" w:history="1">
              <w:r w:rsidR="00071438" w:rsidRPr="00083A6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HİSTOLOJİ ve EMBRİYOLOJİDE KULLANILAN CİHAZLAR ve UYGULAMALARI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42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521903400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</w:pPr>
            <w:r w:rsidRPr="00DF5BD4"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40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521901700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UZMANLIK ALAN DERSİ*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  <w:rPr>
                <w:sz w:val="18"/>
                <w:szCs w:val="18"/>
              </w:rPr>
            </w:pPr>
            <w:r w:rsidRPr="00DF5BD4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40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521901200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YÜKSEK LİSANS TEZ ÇALIŞMASI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  <w:rPr>
                <w:sz w:val="18"/>
                <w:szCs w:val="18"/>
              </w:rPr>
            </w:pPr>
            <w:r w:rsidRPr="00DF5BD4">
              <w:rPr>
                <w:sz w:val="18"/>
                <w:szCs w:val="18"/>
              </w:rPr>
              <w:t>25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41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C4533F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520111103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ARAŞTIRMA YÖNTEMLERİ ve YAYIN ETİĞİ 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  <w:rPr>
                <w:sz w:val="18"/>
                <w:szCs w:val="18"/>
              </w:rPr>
            </w:pPr>
            <w:r w:rsidRPr="00DF5BD4"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val="345"/>
          <w:tblCellSpacing w:w="0" w:type="dxa"/>
        </w:trPr>
        <w:tc>
          <w:tcPr>
            <w:tcW w:w="29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EB6" w:rsidRPr="00F36F12" w:rsidTr="006C324A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Bahar Dönemi</w:t>
            </w:r>
          </w:p>
        </w:tc>
      </w:tr>
      <w:tr w:rsidR="00667EB6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5A72F0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521906</w:t>
            </w:r>
            <w:r w:rsidR="00667EB6"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6A2FC8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1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İNVİTRO FERTİLİZASYON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</w:pPr>
            <w:r w:rsidRPr="00DF5BD4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55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521904203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6A2FC8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3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HİSTOLOJİDE HÜCRE VE DOKU İNCELEME YÖNTEMLERİ VE UYGULAMALARI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EF14CD" w:rsidRDefault="00667EB6" w:rsidP="00667E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14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52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521904204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6A2FC8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4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İNSAN GELİŞİMİNİN BAŞLANGICI; 1.,2. VE 3. HAFTA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593DDE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49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521904205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6A2FC8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5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FETAL DÖNEM: DOKUZUNCU HAFTADAN DOĞUMA KADAR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738A3">
        <w:trPr>
          <w:trHeight w:hRule="exact" w:val="75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B92657" w:rsidP="00100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521906</w:t>
            </w:r>
            <w:r w:rsidR="00667EB6"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6A2FC8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6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HİSTOLOJİDE DOKULARIN MİKROSKOBİK DEĞERLENDİRİLMESİ ve MORFOMETRİK ANALİZİ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738A3">
            <w:pPr>
              <w:jc w:val="center"/>
            </w:pPr>
            <w:r w:rsidRPr="00DF5BD4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1+3+0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521903400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Default="008B6DC5" w:rsidP="006738A3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521901700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UZMANLIK ALAN DERSİ*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6321FE" w:rsidRDefault="008B6DC5" w:rsidP="006738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521901200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YÜKSEK LİSANS TEZ ÇALIŞMASI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6321FE" w:rsidRDefault="008B6DC5" w:rsidP="006738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738A3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C4533F" w:rsidP="00100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520111103</w:t>
            </w:r>
            <w:bookmarkStart w:id="0" w:name="_GoBack"/>
            <w:bookmarkEnd w:id="0"/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ARAŞTIRMA YÖNTEMLERİ ve YAYIN ETİĞİ 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6321FE" w:rsidRDefault="008B6DC5" w:rsidP="00673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val="345"/>
          <w:tblCellSpacing w:w="0" w:type="dxa"/>
        </w:trPr>
        <w:tc>
          <w:tcPr>
            <w:tcW w:w="29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EB6" w:rsidRPr="00F36F12" w:rsidTr="0063456A">
        <w:trPr>
          <w:trHeight w:val="345"/>
          <w:tblCellSpacing w:w="0" w:type="dxa"/>
        </w:trPr>
        <w:tc>
          <w:tcPr>
            <w:tcW w:w="29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524" w:rsidRPr="00F36F12" w:rsidRDefault="00316524" w:rsidP="00F41052">
      <w:pPr>
        <w:rPr>
          <w:rFonts w:ascii="Times New Roman" w:hAnsi="Times New Roman" w:cs="Times New Roman"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19150"/>
            <wp:effectExtent l="0" t="0" r="0" b="0"/>
            <wp:docPr id="1" name="Resim 1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A53A13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DERS5219012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356BE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End w:id="1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A53A13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87169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DOKULARIN İNCE YAPISI</w:t>
            </w:r>
          </w:p>
        </w:tc>
      </w:tr>
      <w:tr w:rsidR="00A53A13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A53A13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87169A" w:rsidP="0087169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A53A13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210"/>
        <w:gridCol w:w="966"/>
        <w:gridCol w:w="69"/>
        <w:gridCol w:w="611"/>
        <w:gridCol w:w="25"/>
        <w:gridCol w:w="476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A53A13" w:rsidRPr="00F36F12" w:rsidTr="00BB6FC2">
        <w:tc>
          <w:tcPr>
            <w:tcW w:w="24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53A13" w:rsidRPr="00F36F12" w:rsidTr="00BB6FC2">
        <w:tc>
          <w:tcPr>
            <w:tcW w:w="240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5F3AB6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A53A13" w:rsidRPr="00F36F12" w:rsidTr="00BB6FC2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EE447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53A13" w:rsidRPr="00F36F12" w:rsidTr="00BB6FC2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A53A13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0D769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69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53A13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53A13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FA12B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FA12B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6677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B6677" w:rsidRPr="00F36F12" w:rsidTr="00BB6FC2"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ind w:left="-464" w:firstLine="4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Karmaşıklığına karşın insan vücudu yalnızca 4 temel dokudan meydana gelir.</w:t>
            </w:r>
          </w:p>
          <w:p w:rsidR="00BB6677" w:rsidRPr="00F36F12" w:rsidRDefault="00BB6677" w:rsidP="00FF7694">
            <w:pPr>
              <w:ind w:left="-464"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Bunlar epitel, bağ, kas ve sinir dokularıdır.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Temel dokuların elektron mikroskobik özelliklerinin öğretilmesi amaçlanmaktadır.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F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özellikleri detaylı bir şekilde öğretilerek bu bilgiler ışığında insan vücudunun temelinin daha iyi anlaşılması ve klinikte karşılaşılacak durumlarda kullanılması sağlanacaktır.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7231CC">
            <w:pPr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A53A13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Dokuların ince yapısına giriş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Örtü epitelinin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Bez epitelinin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 1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Bağ dokusu hücrelerinin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Bağ dokusu ara maddesinin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00F" w:rsidRPr="00F36F12" w:rsidRDefault="00BB1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4F22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Kıkırdak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Kemik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Yağ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 2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Kan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Kas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Sinir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9B0BD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Ultra strüktürün</w:t>
            </w:r>
            <w:r w:rsidR="00C07A4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klinikteki önemi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A48" w:rsidRPr="00F36F12" w:rsidRDefault="00C0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53A13" w:rsidRPr="00F36F12" w:rsidTr="00A53A1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3979" w:rsidRPr="00F36F12" w:rsidTr="00AD11F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B667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A53A13" w:rsidRPr="00F36F12" w:rsidRDefault="00A53A13" w:rsidP="00A53A1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53A13" w:rsidRPr="00F36F12" w:rsidTr="00A53A1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4907AB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904" w:rsidRPr="00F36F12" w:rsidRDefault="0004290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D633EA" w:rsidP="00CA7E9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677" w:rsidRDefault="00BB6677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3979" w:rsidRPr="00F36F12" w:rsidRDefault="00503979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847233" w:rsidRPr="00F36F12" w:rsidTr="00BB6FC2">
        <w:tc>
          <w:tcPr>
            <w:tcW w:w="2542" w:type="dxa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847233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DERS5219012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C4129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End w:id="2"/>
          </w:p>
        </w:tc>
        <w:tc>
          <w:tcPr>
            <w:tcW w:w="2366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847233" w:rsidRPr="00F36F12" w:rsidTr="00BB6FC2">
        <w:tc>
          <w:tcPr>
            <w:tcW w:w="2542" w:type="dxa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847233" w:rsidRPr="00F36F12" w:rsidRDefault="007708A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HİSTOGENEZİS</w:t>
            </w:r>
          </w:p>
        </w:tc>
      </w:tr>
      <w:tr w:rsidR="00847233" w:rsidRPr="00F36F12" w:rsidTr="00BB6FC2">
        <w:tc>
          <w:tcPr>
            <w:tcW w:w="3938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847233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847233" w:rsidRPr="00F36F12" w:rsidRDefault="00F25F76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847233" w:rsidRPr="00F36F12" w:rsidTr="00BB6FC2">
        <w:tc>
          <w:tcPr>
            <w:tcW w:w="3938" w:type="dxa"/>
            <w:gridSpan w:val="2"/>
            <w:vMerge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69"/>
        <w:gridCol w:w="611"/>
        <w:gridCol w:w="501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847233" w:rsidRPr="00F36F12" w:rsidTr="00BB6FC2">
        <w:tc>
          <w:tcPr>
            <w:tcW w:w="2402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5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847233" w:rsidRPr="00F36F12" w:rsidTr="00BB6FC2">
        <w:tc>
          <w:tcPr>
            <w:tcW w:w="2402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847233" w:rsidRPr="00F36F12" w:rsidRDefault="00510B9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847233" w:rsidRPr="00F36F12" w:rsidTr="00BB6FC2"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BF44D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847233" w:rsidRPr="00F36F12" w:rsidTr="00BB6FC2"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847233" w:rsidRPr="00F36F12" w:rsidRDefault="009C4592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B922C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847233" w:rsidRPr="00F36F12" w:rsidTr="00BB6FC2">
        <w:tc>
          <w:tcPr>
            <w:tcW w:w="1157" w:type="dxa"/>
            <w:vMerge/>
            <w:vAlign w:val="center"/>
          </w:tcPr>
          <w:p w:rsidR="00847233" w:rsidRPr="00F36F12" w:rsidRDefault="00847233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9C4592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59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47233" w:rsidRPr="00F36F12" w:rsidTr="00BB6FC2">
        <w:tc>
          <w:tcPr>
            <w:tcW w:w="9608" w:type="dxa"/>
            <w:gridSpan w:val="15"/>
            <w:tcBorders>
              <w:bottom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847233" w:rsidRPr="00F36F12" w:rsidTr="00BB6FC2">
        <w:tc>
          <w:tcPr>
            <w:tcW w:w="3013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006B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006B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6677" w:rsidRPr="00F36F12" w:rsidRDefault="00BB66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6677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B6677" w:rsidRPr="00F36F12" w:rsidRDefault="00BB66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B6677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26459F">
            <w:pPr>
              <w:ind w:lef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Erken embriyonik gelişimin gastrulasyon aşamasında trilaminar embriyonik disk gelişir. Bu disk endoderm, mezoderm ve ektoderm tabakalarından oluşur.</w:t>
            </w:r>
            <w:r w:rsidR="00AC74D3"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Vücudumuzdaki tüm doku ve organlar bu 3 temel tabakadan şekillenir.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26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Endoderm, mezoderm ve ektodermden gelişen yapıların öğretilmesi amaçlanmaktadır.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26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Vücudumuzdaki doku ve organların intrauterin gelişimlerinin kavranılarak pratikte kullanımının sağlanması.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CC20E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CC20E2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104E5A" w:rsidRPr="00F36F12" w:rsidRDefault="00104E5A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847233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847233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Histogenezis tanımı ve mekanizmalar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Embriyoda dokuların gelişim evreleri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Gastrulasyon ve önemi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CE3890"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Ektoderm tabakasının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Nöroektoderm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AC74D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Ektoderm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Mezoderm tabakasının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Mezoderm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CE3890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Endoderm tabakasının gelişimi 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Endoderm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Trilaminar germ tabakasından gelişen yapıların karşılaştırılması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 bilgiler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47233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52E90" w:rsidRPr="00F36F12" w:rsidTr="00052E9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rPr>
          <w:trHeight w:val="429"/>
        </w:trPr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823B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11"/>
        <w:gridCol w:w="5097"/>
      </w:tblGrid>
      <w:tr w:rsidR="00847233" w:rsidRPr="00F36F12" w:rsidTr="00BB6FC2">
        <w:trPr>
          <w:trHeight w:val="1190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9B0BD5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84723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E2" w:rsidRPr="00F36F12" w:rsidRDefault="008713E2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3340DE" w:rsidP="00C0734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Default="00847233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23B7" w:rsidRPr="00F36F12" w:rsidRDefault="007823B7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19150"/>
            <wp:effectExtent l="0" t="0" r="0" b="0"/>
            <wp:docPr id="3" name="Resim 3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FE0B1B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DERS52190120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521903</w:t>
            </w:r>
            <w:r w:rsidR="00B91F27" w:rsidRPr="00F3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  <w:bookmarkEnd w:id="3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FE0B1B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B91F2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ULTRASTRÜKTÜRÜ</w:t>
            </w:r>
          </w:p>
        </w:tc>
      </w:tr>
      <w:tr w:rsidR="00FE0B1B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FE0B1B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96132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B91F2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Dr. Dilek BURUKOĞLU DÖNMEZ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FE0B1B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210"/>
        <w:gridCol w:w="966"/>
        <w:gridCol w:w="69"/>
        <w:gridCol w:w="611"/>
        <w:gridCol w:w="24"/>
        <w:gridCol w:w="477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FE0B1B" w:rsidRPr="00F36F12" w:rsidTr="00BB6FC2">
        <w:tc>
          <w:tcPr>
            <w:tcW w:w="24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FE0B1B" w:rsidRPr="00F36F12" w:rsidTr="00BB6FC2">
        <w:tc>
          <w:tcPr>
            <w:tcW w:w="240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B91F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FE0B1B" w:rsidRPr="00F36F12" w:rsidTr="00BB6FC2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5C5E3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FE0B1B" w:rsidRPr="00F36F12" w:rsidTr="00BB6FC2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5C5E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F811B3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1B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FE0B1B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  <w:tr w:rsidR="00FE0B1B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FE0B1B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6A7C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6A7C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2E" w:rsidRPr="00F36F12" w:rsidRDefault="00F1772E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72E" w:rsidRPr="00F36F12" w:rsidRDefault="00F1772E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772E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3013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F1772E" w:rsidRPr="00F36F12" w:rsidTr="00BB6FC2"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elemanlarının elektron mikroskobik düzeyde tanıtılması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Farklı hücrelerin ince yapılarının karşılaştırılarak yorumlanabilmesi amaçlanmaktadır.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 ve SEM görüntülerinin yorumlanarak yapı ve fonksiyon arasındaki ilişkinin daha iyi anlaşılması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FE0B1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genel yapısı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zarının yapısı ve özellikleri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Çekirdek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Granüllü endoplazma retikulumu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Granülsüz endoplazma retikulumu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Mitokondriyon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4AAB" w:rsidRPr="00F36F12" w:rsidRDefault="00F54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3E2E1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organeller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Bağlantı kompleksleri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apikal ve bazal özellikleri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Hücre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strüktürü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incelemesinde kullanılan</w:t>
            </w:r>
            <w:r w:rsidR="00936FE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cihazlar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TEM cihazı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 cihazı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 için doku hazırlama ilkeleri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 için doku hazırlama ilkeleri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4AAB" w:rsidRPr="00F36F12" w:rsidRDefault="00F54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FE0B1B" w:rsidRPr="00F36F12" w:rsidRDefault="00FE0B1B" w:rsidP="00214FD6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</w:t>
      </w:r>
      <w:r w:rsidR="0077737D" w:rsidRPr="00F36F12">
        <w:rPr>
          <w:rFonts w:ascii="Times New Roman" w:hAnsi="Times New Roman" w:cs="Times New Roman"/>
          <w:sz w:val="20"/>
          <w:szCs w:val="20"/>
        </w:rPr>
        <w:t xml:space="preserve">atkısı Var (2), Tam Katkısı Var </w:t>
      </w:r>
      <w:r w:rsidRPr="00F36F12">
        <w:rPr>
          <w:rFonts w:ascii="Times New Roman" w:hAnsi="Times New Roman" w:cs="Times New Roman"/>
          <w:sz w:val="20"/>
          <w:szCs w:val="20"/>
        </w:rPr>
        <w:t>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E0B1B" w:rsidRPr="00F36F12" w:rsidTr="00FE0B1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F1772E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11"/>
        <w:gridCol w:w="5097"/>
      </w:tblGrid>
      <w:tr w:rsidR="00FE0B1B" w:rsidRPr="00F36F12" w:rsidTr="00BB6FC2">
        <w:trPr>
          <w:trHeight w:val="1190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BC044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C2B" w:rsidRPr="00F36F12" w:rsidRDefault="00694C2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13200F" w:rsidP="003E2E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1772E" w:rsidRPr="00F36F12" w:rsidRDefault="00F1772E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Default="00FE0B1B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22360"/>
            <wp:effectExtent l="0" t="0" r="0" b="0"/>
            <wp:docPr id="5" name="Resim 5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0B34A8" w:rsidRPr="00F36F12" w:rsidTr="00BB6FC2">
        <w:tc>
          <w:tcPr>
            <w:tcW w:w="2542" w:type="dxa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0B34A8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DERS5219012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501CC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bookmarkEnd w:id="4"/>
          </w:p>
        </w:tc>
        <w:tc>
          <w:tcPr>
            <w:tcW w:w="2366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0B34A8" w:rsidRPr="00F36F12" w:rsidTr="00BB6FC2">
        <w:tc>
          <w:tcPr>
            <w:tcW w:w="2542" w:type="dxa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0B34A8" w:rsidRPr="00F36F12" w:rsidRDefault="00501CCE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VİVO EMBRİYOGENEZ</w:t>
            </w:r>
          </w:p>
        </w:tc>
      </w:tr>
      <w:tr w:rsidR="000B34A8" w:rsidRPr="00F36F12" w:rsidTr="00BB6FC2">
        <w:tc>
          <w:tcPr>
            <w:tcW w:w="3938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0B34A8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0B34A8" w:rsidRPr="00F36F12" w:rsidRDefault="0081397C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0B34A8" w:rsidRPr="00F36F12" w:rsidTr="00BB6FC2">
        <w:tc>
          <w:tcPr>
            <w:tcW w:w="3938" w:type="dxa"/>
            <w:gridSpan w:val="2"/>
            <w:vMerge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210"/>
        <w:gridCol w:w="966"/>
        <w:gridCol w:w="69"/>
        <w:gridCol w:w="611"/>
        <w:gridCol w:w="23"/>
        <w:gridCol w:w="478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0B34A8" w:rsidRPr="00F36F12" w:rsidTr="00BB6FC2">
        <w:tc>
          <w:tcPr>
            <w:tcW w:w="2402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6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0B34A8" w:rsidRPr="00F36F12" w:rsidTr="00BB6FC2">
        <w:tc>
          <w:tcPr>
            <w:tcW w:w="2402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0B34A8" w:rsidRPr="00F36F12" w:rsidRDefault="00501CCE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2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0B34A8" w:rsidRPr="00F36F12" w:rsidTr="00BB6FC2"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8E43A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0B34A8" w:rsidRPr="00F36F12" w:rsidTr="00BB6FC2"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0B34A8" w:rsidRPr="00F36F12" w:rsidRDefault="00FE325F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FE325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D44CC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FE325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E2297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7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B34A8" w:rsidRPr="00F36F12" w:rsidTr="00BB6FC2">
        <w:tc>
          <w:tcPr>
            <w:tcW w:w="1157" w:type="dxa"/>
            <w:vMerge/>
            <w:vAlign w:val="center"/>
          </w:tcPr>
          <w:p w:rsidR="000B34A8" w:rsidRPr="00F36F12" w:rsidRDefault="000B34A8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right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  <w:tr w:rsidR="000B34A8" w:rsidRPr="00F36F12" w:rsidTr="00BB6FC2">
        <w:tc>
          <w:tcPr>
            <w:tcW w:w="9608" w:type="dxa"/>
            <w:gridSpan w:val="17"/>
            <w:tcBorders>
              <w:bottom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0B34A8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9479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9479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A0F" w:rsidRPr="00F36F12" w:rsidRDefault="00367A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A0F" w:rsidRPr="00F36F12" w:rsidRDefault="00367A0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A0F" w:rsidRPr="00F36F12" w:rsidRDefault="00367A0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7A0F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67A0F" w:rsidRPr="00F36F12" w:rsidRDefault="00367A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67A0F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erken dönem gelişimi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üremesindeki temel olayları</w:t>
            </w:r>
            <w:r w:rsidR="0092796C" w:rsidRPr="00F36F1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ve mekanizmaların öğrenilmesi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üremesindeki temel olayların kavranılarak klinikle bağlantısının kurulması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9608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0B34A8" w:rsidRPr="00F36F12" w:rsidTr="00BB6FC2"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0B4095" w:rsidRPr="00F36F12" w:rsidRDefault="000B4095" w:rsidP="0008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Embriyolojinin tarihsel gelişimi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Spermatogenezin aşamaları ve etkileyen faktörler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Oogenezin aşamaları ve etkileyen faktörler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Erkek ve dişide cinsiyet hormonlarının görevleri ve etkileri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Fertilizasyonu etkileyen olaylar ve faktörler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vivo fertilizasyon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D80FAB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vitro fertilizasyonun temel ilkeleri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İmplantasyon ve mekanizmaları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Embriyolojide terminoloji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Gelişimin 1. haftasındaki olaylar ve etkileyen faktörler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Gelişimin 2. haftasındaki olaylar ve etkileyen faktörler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B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Gelişimin 3. </w:t>
            </w:r>
            <w:r w:rsidR="00B110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aftasındaki olaylar ve etkileyen faktörler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Embriyolojide çözüm bekleyen bazı sorular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Film gösterimi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B34A8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5BC2" w:rsidRPr="00F36F12" w:rsidTr="00CB5BC2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rPr>
          <w:trHeight w:val="429"/>
        </w:trPr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367A0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0B34A8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89" w:rsidRPr="00F36F12" w:rsidRDefault="00297689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F15D60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67A0F" w:rsidRPr="00F36F12" w:rsidRDefault="00367A0F" w:rsidP="000B34A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19150"/>
            <wp:effectExtent l="0" t="0" r="0" b="0"/>
            <wp:docPr id="6" name="Resim 6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F7C72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CC29C9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DERS5219012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521905</w:t>
            </w:r>
            <w:r w:rsidR="00283FE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5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F7C72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DOKULARIN GELİŞİMİ VE HİSTOLOJİK YAPISI</w:t>
            </w:r>
          </w:p>
        </w:tc>
      </w:tr>
      <w:tr w:rsidR="007F7C72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F7C72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F7C72" w:rsidRPr="00F36F12" w:rsidTr="007F7C72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F7C72" w:rsidRPr="00F36F12" w:rsidTr="007F7C72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7F7C72" w:rsidRPr="00F36F12" w:rsidTr="00BB6FC2"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F7C72" w:rsidRPr="00F36F12" w:rsidTr="00BB6FC2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A76CA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F7C72" w:rsidRPr="00F36F12" w:rsidTr="00BB6FC2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A76CA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F7C72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283FE3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FE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46"/>
        <w:gridCol w:w="25"/>
        <w:gridCol w:w="1359"/>
        <w:gridCol w:w="1405"/>
        <w:gridCol w:w="1871"/>
        <w:gridCol w:w="1935"/>
      </w:tblGrid>
      <w:tr w:rsidR="007F7C72" w:rsidRPr="00F36F12" w:rsidTr="00BB6FC2"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F7C72" w:rsidRPr="00F36F12" w:rsidTr="00BB6FC2">
        <w:tc>
          <w:tcPr>
            <w:tcW w:w="3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65D5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65D5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3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02DF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301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302DF" w:rsidRPr="00F36F12" w:rsidTr="00BB6FC2"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temel dokularının gelişim ve farklılaşma özellikleri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gelişim ve farklılaşma özelliklerinin tanıtılması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gelişim ve farklılaşma özelliklerinin kavranılarak klinikle bağlantısını kurabilme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7F7C72" w:rsidRPr="00F36F12" w:rsidTr="00BB6FC2"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F7C72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genel yapısı ve hücreler arasındaki temel farklar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Doku: tanımı ve bileşenleri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göçü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Örtü epitelinin gelişimi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Salgı epitelinin gelişimi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 dokusu hücre ve liflerinin gelişimi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A76CA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 dokusu tipleri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Hematopoez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Kan dokusunun temel histolojik özellikleri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Yağ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Kıkırdak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Kemik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Kas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Sinir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25C5" w:rsidRPr="00F36F12" w:rsidRDefault="003B2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F7C72" w:rsidRPr="00F36F12" w:rsidRDefault="007F7C72" w:rsidP="007F7C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F7C72" w:rsidRPr="00F36F12" w:rsidTr="007F7C7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302D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7F7C72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F16" w:rsidRPr="00F36F12" w:rsidRDefault="00116F1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23534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Default="007F7C7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A65" w:rsidRDefault="00083A65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A65" w:rsidRDefault="00083A65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6" w:name="DERS521903206"/>
      <w:bookmarkEnd w:id="6"/>
    </w:p>
    <w:p w:rsidR="00BB6FC2" w:rsidRPr="00F36F12" w:rsidRDefault="00BB6FC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302DF" w:rsidRPr="00F36F12" w:rsidRDefault="00B302DF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22360"/>
            <wp:effectExtent l="0" t="0" r="0" b="0"/>
            <wp:docPr id="7" name="Resim 7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2481B" w:rsidRPr="00F36F12" w:rsidTr="00BB6FC2">
        <w:tc>
          <w:tcPr>
            <w:tcW w:w="2542" w:type="dxa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72481B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521903</w:t>
            </w:r>
            <w:r w:rsidR="00EB4C12" w:rsidRPr="00F3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366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2481B" w:rsidRPr="00F36F12" w:rsidTr="00BB6FC2">
        <w:tc>
          <w:tcPr>
            <w:tcW w:w="2542" w:type="dxa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72481B" w:rsidRPr="00F36F12" w:rsidRDefault="00EB4C12" w:rsidP="00EB4C1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HİSTOLOJİ ve EMBRİYOLOJİDE KULLANILAN CİHAZLAR VE UYGULAMALARI</w:t>
            </w:r>
          </w:p>
        </w:tc>
      </w:tr>
      <w:tr w:rsidR="0072481B" w:rsidRPr="00F36F12" w:rsidTr="00BB6FC2">
        <w:tc>
          <w:tcPr>
            <w:tcW w:w="3938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2481B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72481B" w:rsidRPr="00F36F12" w:rsidRDefault="00EB4C12" w:rsidP="00183D4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183D4F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Varol ŞAHİNTÜRK</w:t>
            </w:r>
          </w:p>
        </w:tc>
        <w:tc>
          <w:tcPr>
            <w:tcW w:w="1246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2481B" w:rsidRPr="00F36F12" w:rsidTr="00BB6FC2">
        <w:tc>
          <w:tcPr>
            <w:tcW w:w="3938" w:type="dxa"/>
            <w:gridSpan w:val="2"/>
            <w:vMerge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2481B" w:rsidRPr="00F36F12" w:rsidTr="00082653"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2481B" w:rsidRPr="00F36F12" w:rsidTr="00082653"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72481B" w:rsidRPr="00F36F12" w:rsidTr="00BB6FC2"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2481B" w:rsidRPr="00F36F12" w:rsidTr="00BB6FC2"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F2474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2481B" w:rsidRPr="00F36F12" w:rsidTr="00BB6FC2"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72481B" w:rsidRPr="00F36F12" w:rsidRDefault="00334122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F2474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2481B" w:rsidRPr="00F36F12" w:rsidTr="00BB6FC2">
        <w:tc>
          <w:tcPr>
            <w:tcW w:w="1157" w:type="dxa"/>
            <w:vMerge/>
            <w:vAlign w:val="center"/>
          </w:tcPr>
          <w:p w:rsidR="0072481B" w:rsidRPr="00F36F12" w:rsidRDefault="0072481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334122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12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3"/>
        <w:gridCol w:w="1379"/>
        <w:gridCol w:w="1400"/>
        <w:gridCol w:w="1863"/>
        <w:gridCol w:w="1927"/>
      </w:tblGrid>
      <w:tr w:rsidR="0072481B" w:rsidRPr="00F36F12" w:rsidTr="00EB6379">
        <w:tc>
          <w:tcPr>
            <w:tcW w:w="9572" w:type="dxa"/>
            <w:gridSpan w:val="5"/>
            <w:tcBorders>
              <w:bottom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2481B" w:rsidRPr="00F36F12" w:rsidTr="00EB6379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EB6379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EB6379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302DF" w:rsidRPr="00F36F12" w:rsidRDefault="00B302D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302DF" w:rsidRPr="00F36F12" w:rsidRDefault="00B302D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EB6379">
            <w:pPr>
              <w:ind w:left="-464" w:firstLine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 ve embriyoloji laboratuvarlarında kullanılan cihazlar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EB6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Cihazların çalışma ilkelerinin ve kullanımının öğrenilmesi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EB6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cihazları kullanarak bir dokuyu mikroskobik incelemeye hazır duruma getirebilmek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1667"/>
        <w:gridCol w:w="6541"/>
      </w:tblGrid>
      <w:tr w:rsidR="0072481B" w:rsidRPr="00F36F12" w:rsidTr="00777281">
        <w:tc>
          <w:tcPr>
            <w:tcW w:w="95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2481B" w:rsidRPr="00F36F12" w:rsidTr="00777281"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Histoloji ve embriyoloji laboratuvarlarının genel özellikleri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Cihazlara genel bakış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Doku takip protokolleri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192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Manuel ve </w:t>
            </w:r>
            <w:r w:rsidR="0019262D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tomatik doku takibi 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Mikrotom uygulama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Mikrotom uygulama 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E6063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Kriyostat uygulama 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Histokimya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yöntemleri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Boy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ama uygulaması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Boyama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uygulaması 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Boyama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uygulaması 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çekimi ve yorumlama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çekimi ve yorumlama 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çekimi ve yorumlama 3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2481B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2377" w:rsidRPr="00F36F12" w:rsidTr="000C2377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C2377" w:rsidRPr="00F36F12" w:rsidTr="000C2377">
        <w:trPr>
          <w:trHeight w:val="429"/>
        </w:trPr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302D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72481B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22B" w:rsidRPr="00F36F12" w:rsidRDefault="0092222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86F31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302DF" w:rsidRPr="00F36F12" w:rsidRDefault="00B302DF" w:rsidP="007248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2" name="Resim 2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HİSTOLOJİ ve EMBRİYOLOJİ ANABİLİM DALI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4F34BB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5A72F0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DERS5219022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521906</w:t>
            </w:r>
            <w:r w:rsidR="00595FF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End w:id="7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4F34BB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595FFE" w:rsidP="00595FF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VİTRO FERTİLİZASYON</w:t>
            </w:r>
          </w:p>
        </w:tc>
      </w:tr>
      <w:tr w:rsidR="004F34BB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4F34BB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595FF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4F34BB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4F34BB" w:rsidRPr="00F36F12" w:rsidTr="004F34BB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4F34BB" w:rsidRPr="00F36F12" w:rsidTr="004F34BB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4F34BB" w:rsidRPr="00F36F12" w:rsidTr="004F34BB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4F34BB" w:rsidRPr="00F36F12" w:rsidTr="004F34BB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8E7D7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4F34BB" w:rsidRPr="00F36F12" w:rsidTr="004F34BB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8E7D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172B8D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B8D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4F34BB" w:rsidRPr="00F36F12" w:rsidTr="004F34BB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F34BB" w:rsidRPr="00F36F12" w:rsidTr="004F34B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89609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89609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89" w:rsidRPr="00F36F12" w:rsidRDefault="00787389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389" w:rsidRPr="00F36F12" w:rsidRDefault="00787389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7389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87389" w:rsidRPr="00F36F12" w:rsidTr="004F34B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tekniklerinin öğretilmesi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tekniklerinin kavranılması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pStyle w:val="Balk4"/>
              <w:spacing w:before="0"/>
              <w:ind w:left="34" w:firstLine="5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İnfertil olgulara klinik yaklaşım ve IVF </w:t>
            </w:r>
            <w:r w:rsidR="00115ECD"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laboratuvar</w:t>
            </w: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uygulamaları, Editör: Hikmet Hassa, ESOGÜ Yayınları No: 087, Eskişehir, 2003.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</w:tbl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4F34BB" w:rsidRPr="00F36F12" w:rsidTr="004F34BB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4F34BB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tekniklerine giriş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Erkekten kaynaklanan üreme sorunları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Kadından kaynaklanan üreme sorunları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Kadına yapılan uygulamalar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Erkeğe yapılan uygulamalar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Semen analizi ve semen hazırlanması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6C76" w:rsidRPr="00F36F12" w:rsidRDefault="000C6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8E7D7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Artifisyel inseminasyon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Laboratuvar malzemeleri ve cihazlar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Yumurta toplama ve sınıflandırma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Klasik İVF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Mikromaniplasyon ve ICSI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 transferi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CE43F0" w:rsidP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Üreme h</w:t>
            </w:r>
            <w:r w:rsidR="00E4257A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ücre veya organ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bağışı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Etik yaklaşım ve etik problemler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57A" w:rsidRPr="00F36F12" w:rsidRDefault="00E42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BB6FC2" w:rsidRDefault="00BB6FC2" w:rsidP="004F34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F34BB" w:rsidRPr="00F36F12" w:rsidTr="004F34B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87389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4F34BB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21E" w:rsidRPr="00F36F12" w:rsidRDefault="004772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21E" w:rsidRPr="00F36F12" w:rsidRDefault="004772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213B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389" w:rsidRPr="00F36F12" w:rsidRDefault="00787389" w:rsidP="004F34B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8" name="Resim 8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0D37E5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DERS5219022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6B5DB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  <w:bookmarkEnd w:id="8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0D37E5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6B5DBF" w:rsidP="006B5D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HİSTOLOJİDE HÜCRE VE DOKU İNCELEME YÖNTEMLERİ VE UYGULAMALARI</w:t>
            </w:r>
          </w:p>
        </w:tc>
      </w:tr>
      <w:tr w:rsidR="000D37E5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0D37E5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6B5D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0D37E5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0D37E5" w:rsidRPr="00F36F12" w:rsidTr="000D37E5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0D37E5" w:rsidRPr="00F36F12" w:rsidTr="000D37E5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320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0D37E5" w:rsidRPr="00F36F12" w:rsidTr="000D37E5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0D37E5" w:rsidRPr="00F36F12" w:rsidTr="000D37E5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1A5A1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0D37E5" w:rsidRPr="00F36F12" w:rsidTr="000D37E5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320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1A5A1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32437E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37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0D37E5" w:rsidRPr="00F36F12" w:rsidTr="000D37E5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0D37E5" w:rsidRPr="00F36F12" w:rsidTr="000D37E5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E77F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E77F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F0" w:rsidRPr="00F36F12" w:rsidRDefault="00CE43F0" w:rsidP="00BB6FC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3F0" w:rsidRPr="00F36F12" w:rsidRDefault="00CE43F0" w:rsidP="00BB6FC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43F0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CE43F0" w:rsidRPr="00F36F12" w:rsidTr="000D37E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yöntemlerin öğretilmesi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yöntemleri uygulama becerisi kazandırma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pStyle w:val="Balk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Histolojik boyama teknikleri, Ramazan Demir, Palme Yayınevi, 2001.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0D37E5" w:rsidRPr="00F36F12" w:rsidTr="000D37E5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0D37E5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Fiksasyon ve fiksatifler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Histolojik boya maddeleri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Rutin doku takip yöntemi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Işık mikroskobu için doku kesitlerinin hazırlanması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ve doku inceleme yöntemleri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Histolojik yöntem seçiminin ilkeleri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4243" w:rsidRPr="00F36F12" w:rsidRDefault="00874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656E6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Hematoksilin ve eosin boyama tekniği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Periyodik asit-Schiff reaksiyonu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Masson trikrom tekniği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CE43F0" w:rsidP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Fiksatif seçimi, hazırlanması ve kullanımı 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CE43F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takibi ve bloklama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Kesit alma ve boyama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Yayma preparat boyama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Floresan mikroskop için kesit hazırlama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B2D" w:rsidRPr="00F36F12" w:rsidRDefault="0024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BB6FC2" w:rsidRDefault="00BB6FC2" w:rsidP="000D37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D37E5" w:rsidRPr="00F36F12" w:rsidTr="000D37E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D0A3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0D37E5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359" w:rsidRPr="00F36F12" w:rsidRDefault="004A735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2B3048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D0A38" w:rsidRPr="00F36F12" w:rsidRDefault="00BD0A38" w:rsidP="000D37E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9" name="Resim 9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C314BF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DERS5219022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4A6708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bookmarkEnd w:id="9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C314BF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4A6708" w:rsidP="004A670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İNSAN GELİŞİMİNİN BAŞLANGICI; 1.,2. VE 3. HAFTA </w:t>
            </w:r>
          </w:p>
        </w:tc>
      </w:tr>
      <w:tr w:rsidR="00C314BF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C314BF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C314BF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C314BF" w:rsidRPr="00F36F12" w:rsidTr="00C314BF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C314BF" w:rsidRPr="00F36F12" w:rsidTr="00C314BF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216"/>
        <w:gridCol w:w="1218"/>
        <w:gridCol w:w="1228"/>
        <w:gridCol w:w="1316"/>
        <w:gridCol w:w="1220"/>
        <w:gridCol w:w="1218"/>
        <w:gridCol w:w="1227"/>
      </w:tblGrid>
      <w:tr w:rsidR="00C314BF" w:rsidRPr="00F36F12" w:rsidTr="00C314BF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C314BF" w:rsidRPr="00F36F12" w:rsidTr="00C314BF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CE01E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C314BF" w:rsidRPr="00F36F12" w:rsidTr="00C314BF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E01E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4A670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593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C314BF" w:rsidRPr="00F36F12" w:rsidTr="00BB6FC2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C314BF" w:rsidRPr="00F36F12" w:rsidTr="00BB6FC2"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9A4D0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9A4D0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CA" w:rsidRPr="00F36F12" w:rsidRDefault="006159C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CA" w:rsidRPr="00F36F12" w:rsidRDefault="006159C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159CA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30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159CA" w:rsidRPr="00F36F12" w:rsidTr="00BB6FC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ÖNERİLEN ÖN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KOŞUL(LAR)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KISA İÇERİĞİ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97488D" w:rsidP="00D06714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İnsan gelişimi döllenme sırasında erkek ve dişi üreme hücrelerinin birleşmesiyle oluşan zigotla başlar. Embriyon diski embriyonun tüm doku ve organlarını oluşturacak germ tabakalarını oluşturur. 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İki tabakalı embriyonun üç </w:t>
            </w:r>
            <w:r w:rsidR="00115ECD" w:rsidRPr="00F36F12">
              <w:rPr>
                <w:rFonts w:ascii="Times New Roman" w:hAnsi="Times New Roman" w:cs="Times New Roman"/>
                <w:sz w:val="20"/>
                <w:szCs w:val="20"/>
              </w:rPr>
              <w:t>tabakalı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embriyona dönüşmesine gastrulasyon denir.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DC0D96" w:rsidP="00D067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</w:t>
            </w:r>
            <w:r w:rsidR="006159CA"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nsan gelişiminde birinci hafta, ikinci hafta ve üçüncü haftalarda meydana gelen olayların öğretilmesi amaçlanmaktadır.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 w:rsidP="00D067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 gelişimi başlangıç aşamasından itibaren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D06714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D06714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7.baskı, 2009.</w:t>
            </w:r>
          </w:p>
        </w:tc>
      </w:tr>
    </w:tbl>
    <w:p w:rsidR="00493991" w:rsidRPr="00F36F12" w:rsidRDefault="00493991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C314BF" w:rsidRPr="00F36F12" w:rsidTr="00C314BF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C314BF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 gelişiminin başlangıcı: birinci hafta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Gametogenezis 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Fertilizasyon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Blastosist oluşumu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Bilaminar embriyonik diskin oluşumu: ikinci hafta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İmplantasyonun tamamlanması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54D94" w:rsidRPr="00F36F12" w:rsidRDefault="00D54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CE01E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Koryonik kesenin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Germ tabakalarının oluşumu doku ve organların farklanmaya başlaması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Gastrulasyon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115EC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Nörü</w:t>
            </w:r>
            <w:r w:rsidR="00247DF6" w:rsidRPr="00F36F12">
              <w:rPr>
                <w:rFonts w:ascii="Times New Roman" w:hAnsi="Times New Roman" w:cs="Times New Roman"/>
                <w:sz w:val="20"/>
                <w:szCs w:val="20"/>
              </w:rPr>
              <w:t>lasyon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Somitlerin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Koryon villuslarının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Plasenta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 bilgi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DF6" w:rsidRPr="00F36F12" w:rsidRDefault="00247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314BF" w:rsidRPr="00F36F12" w:rsidTr="00C314B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C5039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11"/>
        <w:gridCol w:w="5097"/>
      </w:tblGrid>
      <w:tr w:rsidR="00C314BF" w:rsidRPr="00F36F12" w:rsidTr="00BB6FC2">
        <w:trPr>
          <w:trHeight w:val="1190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0B44E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C314B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EBC" w:rsidRPr="00F36F12" w:rsidRDefault="00464EBC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9C078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61C7" w:rsidRPr="00F36F12" w:rsidRDefault="005061C7" w:rsidP="00C314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22360"/>
            <wp:effectExtent l="0" t="0" r="0" b="0"/>
            <wp:docPr id="11" name="Resim 11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D7BCB" w:rsidRPr="00F36F12" w:rsidTr="00BB6FC2">
        <w:tc>
          <w:tcPr>
            <w:tcW w:w="2542" w:type="dxa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7D7BCB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DERS5219022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F91B6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10"/>
          </w:p>
        </w:tc>
        <w:tc>
          <w:tcPr>
            <w:tcW w:w="2366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D7BCB" w:rsidRPr="00F36F12" w:rsidTr="00BB6FC2">
        <w:tc>
          <w:tcPr>
            <w:tcW w:w="2542" w:type="dxa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7D7BCB" w:rsidRPr="00F36F12" w:rsidRDefault="00F91B69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</w:rPr>
              <w:t>FETAL DÖNEM: DOKUZUNCU HAFTADAN DOĞUMA KADAR</w:t>
            </w:r>
          </w:p>
        </w:tc>
      </w:tr>
      <w:tr w:rsidR="007D7BCB" w:rsidRPr="00F36F12" w:rsidTr="00BB6FC2">
        <w:tc>
          <w:tcPr>
            <w:tcW w:w="3938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D7BCB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7D7BCB" w:rsidRPr="00F36F12" w:rsidRDefault="00F91B69" w:rsidP="00F91B69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D7BCB" w:rsidRPr="00F36F12" w:rsidTr="00BB6FC2">
        <w:tc>
          <w:tcPr>
            <w:tcW w:w="3938" w:type="dxa"/>
            <w:gridSpan w:val="2"/>
            <w:vMerge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D7BCB" w:rsidRPr="00F36F12" w:rsidTr="00082653"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D7BCB" w:rsidRPr="00F36F12" w:rsidTr="00082653"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D7BCB" w:rsidRPr="00F36F12" w:rsidRDefault="00130B4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7D7BCB" w:rsidRPr="00F36F12" w:rsidTr="00082653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D7BCB" w:rsidRPr="00F36F12" w:rsidTr="00082653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717EB4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D7BCB" w:rsidRPr="00F36F12" w:rsidTr="00082653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130B4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17EB4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D7BCB" w:rsidRPr="00F36F12" w:rsidTr="00082653">
        <w:tc>
          <w:tcPr>
            <w:tcW w:w="1232" w:type="dxa"/>
            <w:vMerge/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130B4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B4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7D7BCB" w:rsidRPr="00F36F12" w:rsidTr="00082653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D7BCB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FC039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FC039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94D1A" w:rsidRPr="00F36F12" w:rsidRDefault="00294D1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A" w:rsidRPr="00F36F12" w:rsidRDefault="00294D1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A" w:rsidRPr="00F36F12" w:rsidRDefault="00294D1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94D1A" w:rsidRPr="00F36F12" w:rsidRDefault="00294D1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ÖNERİLEN ÖN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dönemin özellikleri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Fetüs nedir, fetüs yaşının saptanması, fetal hayatın önemli dönemleri, beklenen doğum tarihi, fetal süreci etkileyen faktörlerin öğretilmesi amaçlanmaktadır.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E2673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9.haftadan doğuma kadar olan fetal dönemde meydana gelen olaylar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 Baskı, 2009.</w:t>
            </w:r>
          </w:p>
        </w:tc>
      </w:tr>
    </w:tbl>
    <w:p w:rsidR="00F04C19" w:rsidRPr="00F36F12" w:rsidRDefault="00F04C19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7D7BCB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D7BCB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 nedir?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döneme giriş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Fetüsün gelişimi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0B44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</w:t>
            </w:r>
            <w:r w:rsidR="001359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yaşının saptanması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0B44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Fetüsün</w:t>
            </w:r>
            <w:r w:rsidR="001359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dış özellikleri ve ölçümleri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9A44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hayatın önemli dönemleri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Beklenen doğum tarihi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Fetal büyümeyi etkileyen faktörler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durum değerlendirilmesi için yöntemler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dönemin özeti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Klinikle ilgili problemler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Film gösterimi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D7BCB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2E3A" w:rsidRPr="00F36F12" w:rsidTr="000C2E3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rPr>
          <w:trHeight w:val="429"/>
        </w:trPr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531DC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D7BCB" w:rsidRPr="00F36F12" w:rsidTr="0008265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9A44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094" w:rsidRPr="00F36F12" w:rsidRDefault="002F4094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29725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DC7" w:rsidRPr="00F36F12" w:rsidRDefault="00531DC7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23EE" w:rsidRPr="00F36F12" w:rsidRDefault="00D323EE" w:rsidP="00D323EE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4" name="Resim 4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D323EE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B9265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DERS5219022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521906</w:t>
            </w:r>
            <w:r w:rsidR="00E45CE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End w:id="11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D323EE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E45CE7" w:rsidP="00E45CE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HİSTOLOJİDE DOKULARIN MİKROSKOBİK DEĞERLENDİRİLMESİ VE MORFOMETRİK ANALİZİ</w:t>
            </w:r>
          </w:p>
        </w:tc>
      </w:tr>
      <w:tr w:rsidR="00D323EE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D323EE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E45CE7" w:rsidP="00A94667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94667" w:rsidRPr="00F36F12">
              <w:rPr>
                <w:rFonts w:ascii="Times New Roman" w:hAnsi="Times New Roman" w:cs="Times New Roman"/>
                <w:sz w:val="20"/>
                <w:szCs w:val="20"/>
              </w:rPr>
              <w:t>Varol ŞAHİNTÜRK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D323EE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D323EE" w:rsidRPr="00F36F12" w:rsidTr="00D323EE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D323EE" w:rsidRPr="00F36F12" w:rsidTr="00D323EE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E45CE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D323EE" w:rsidRPr="00F36F12" w:rsidTr="00D323EE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D323EE" w:rsidRPr="00F36F12" w:rsidTr="00D323EE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AE19F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D323EE" w:rsidRPr="00F36F12" w:rsidTr="00D323EE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E45CE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AE19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AE19F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E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D323EE" w:rsidRPr="00F36F12" w:rsidTr="00D323EE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D323EE" w:rsidRPr="00F36F12" w:rsidTr="00D323EE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750E9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750E9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02" w:rsidRPr="00F36F12" w:rsidRDefault="002C7302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C7302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2C7302" w:rsidRPr="00F36F12" w:rsidTr="00D323E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ÖNERİLEN ÖN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Histolojide mikroskopla dokuların incelenmesindeki detaylar ve morfometri 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Histolojide dokuların </w:t>
            </w:r>
            <w:r w:rsidR="000B44E1"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mikroskobik</w:t>
            </w: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değerlendirmesini ve morfometri ile ölçümlerin yapılması</w:t>
            </w:r>
          </w:p>
        </w:tc>
      </w:tr>
      <w:tr w:rsidR="002C7302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 alanındaki bir araştırmacıya dokuyu mikroskopta değerlendirmesi ve morfometrik analizinin yapılmasının öğretilmesi.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Histolojik boyama teknikleri, Ramazan Demir, Palme Yayınevi, 2001.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D323EE" w:rsidRPr="00F36F12" w:rsidTr="00D323EE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D323EE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DB047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c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>ihazlara genel bakış ve pratik uygulama</w:t>
            </w:r>
            <w:r w:rsidR="009E0910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–otomatik doku takip cihazı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DB047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BD61C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ihazlara genel bakış ve pratik uygulama </w:t>
            </w:r>
            <w:r w:rsidR="009E0910" w:rsidRPr="00F36F12">
              <w:rPr>
                <w:rFonts w:ascii="Times New Roman" w:hAnsi="Times New Roman" w:cs="Times New Roman"/>
                <w:sz w:val="20"/>
                <w:szCs w:val="20"/>
              </w:rPr>
              <w:t>–otomatik boyama cihazı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9E091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Mikroskobik inceleme için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dokularla ilgili ön çalışmalar 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–preparat yapımı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9E091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Mikroskobik inceleme için dokularla ilgili ön çalışmalar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-kesit boyama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incelemesinin prensipleri-fiksasyon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incelemesinin prensipleri-suyunu alma, şeffaflaştırma ve gömme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394C" w:rsidRPr="00F36F12" w:rsidRDefault="00723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FD3A4C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FE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Rutin boyamalarla 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doku örneklerinin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-H-E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-Mallory Azan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-Masson </w:t>
            </w:r>
            <w:r w:rsidR="000B44E1" w:rsidRPr="00F36F12">
              <w:rPr>
                <w:rFonts w:ascii="Times New Roman" w:hAnsi="Times New Roman" w:cs="Times New Roman"/>
                <w:sz w:val="20"/>
                <w:szCs w:val="20"/>
              </w:rPr>
              <w:t>trikom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mikroskopta incelenmesi-Verhoeff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-Gümüşleme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FE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Morfometri analiz için görüntü yakalama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Morfometrik ölçüm yapma-uzunluk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Morfometrik ölçüm yapma-alan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2653" w:rsidRPr="00F36F12" w:rsidRDefault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BB6FC2" w:rsidRDefault="00BB6FC2" w:rsidP="00D323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323EE" w:rsidRPr="00F36F12" w:rsidTr="00D323E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D1C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D323EE" w:rsidRPr="00F36F12" w:rsidTr="00AD6416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E59" w:rsidRPr="00F36F12" w:rsidRDefault="00723E5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870B6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26C" w:rsidRPr="00F36F12" w:rsidRDefault="00F1226C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26C" w:rsidRPr="00F36F12" w:rsidRDefault="00F1226C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226C" w:rsidRPr="00F36F12" w:rsidSect="00F1226C">
      <w:pgSz w:w="11906" w:h="16838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C8" w:rsidRDefault="006A2FC8" w:rsidP="00066BE1">
      <w:pPr>
        <w:spacing w:after="0" w:line="240" w:lineRule="auto"/>
      </w:pPr>
      <w:r>
        <w:separator/>
      </w:r>
    </w:p>
  </w:endnote>
  <w:endnote w:type="continuationSeparator" w:id="0">
    <w:p w:rsidR="006A2FC8" w:rsidRDefault="006A2FC8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C8" w:rsidRDefault="006A2FC8" w:rsidP="00066BE1">
      <w:pPr>
        <w:spacing w:after="0" w:line="240" w:lineRule="auto"/>
      </w:pPr>
      <w:r>
        <w:separator/>
      </w:r>
    </w:p>
  </w:footnote>
  <w:footnote w:type="continuationSeparator" w:id="0">
    <w:p w:rsidR="006A2FC8" w:rsidRDefault="006A2FC8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937"/>
    <w:rsid w:val="00001306"/>
    <w:rsid w:val="00006BA8"/>
    <w:rsid w:val="0002146C"/>
    <w:rsid w:val="00021E7B"/>
    <w:rsid w:val="0003208D"/>
    <w:rsid w:val="000322B9"/>
    <w:rsid w:val="00042904"/>
    <w:rsid w:val="00052E90"/>
    <w:rsid w:val="00054968"/>
    <w:rsid w:val="00064BCC"/>
    <w:rsid w:val="00066BE1"/>
    <w:rsid w:val="00071438"/>
    <w:rsid w:val="00077A22"/>
    <w:rsid w:val="00081DD3"/>
    <w:rsid w:val="00082653"/>
    <w:rsid w:val="00082A76"/>
    <w:rsid w:val="00083A65"/>
    <w:rsid w:val="000872EE"/>
    <w:rsid w:val="00097020"/>
    <w:rsid w:val="000A4DF2"/>
    <w:rsid w:val="000A7641"/>
    <w:rsid w:val="000B34A8"/>
    <w:rsid w:val="000B4095"/>
    <w:rsid w:val="000B44E1"/>
    <w:rsid w:val="000B4F97"/>
    <w:rsid w:val="000B7956"/>
    <w:rsid w:val="000B7A23"/>
    <w:rsid w:val="000C2377"/>
    <w:rsid w:val="000C2E3A"/>
    <w:rsid w:val="000C6C76"/>
    <w:rsid w:val="000C6CA6"/>
    <w:rsid w:val="000D1918"/>
    <w:rsid w:val="000D37E5"/>
    <w:rsid w:val="000D4A8E"/>
    <w:rsid w:val="000D67AC"/>
    <w:rsid w:val="000D7697"/>
    <w:rsid w:val="000E0ED1"/>
    <w:rsid w:val="000E22CA"/>
    <w:rsid w:val="000E27D7"/>
    <w:rsid w:val="000E4CB9"/>
    <w:rsid w:val="000E5026"/>
    <w:rsid w:val="000E77FF"/>
    <w:rsid w:val="000F748A"/>
    <w:rsid w:val="001004B8"/>
    <w:rsid w:val="00104E5A"/>
    <w:rsid w:val="00107BCC"/>
    <w:rsid w:val="0011064E"/>
    <w:rsid w:val="00110710"/>
    <w:rsid w:val="00111879"/>
    <w:rsid w:val="00112159"/>
    <w:rsid w:val="00114B5C"/>
    <w:rsid w:val="00115ECD"/>
    <w:rsid w:val="00116F16"/>
    <w:rsid w:val="0011761B"/>
    <w:rsid w:val="00123D08"/>
    <w:rsid w:val="0012459B"/>
    <w:rsid w:val="00124C2F"/>
    <w:rsid w:val="00130673"/>
    <w:rsid w:val="00130B41"/>
    <w:rsid w:val="00131A61"/>
    <w:rsid w:val="0013200F"/>
    <w:rsid w:val="0013537B"/>
    <w:rsid w:val="00135632"/>
    <w:rsid w:val="00135932"/>
    <w:rsid w:val="001359AB"/>
    <w:rsid w:val="001367E4"/>
    <w:rsid w:val="00144112"/>
    <w:rsid w:val="00164369"/>
    <w:rsid w:val="001703D9"/>
    <w:rsid w:val="001718B5"/>
    <w:rsid w:val="00172B8D"/>
    <w:rsid w:val="001767FB"/>
    <w:rsid w:val="00183D4F"/>
    <w:rsid w:val="00191793"/>
    <w:rsid w:val="0019262D"/>
    <w:rsid w:val="0019417D"/>
    <w:rsid w:val="001A4AE7"/>
    <w:rsid w:val="001A5A16"/>
    <w:rsid w:val="001A707D"/>
    <w:rsid w:val="001B02CF"/>
    <w:rsid w:val="001B6CE6"/>
    <w:rsid w:val="001C2FB5"/>
    <w:rsid w:val="001C6ABE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6815"/>
    <w:rsid w:val="00207FAB"/>
    <w:rsid w:val="00213274"/>
    <w:rsid w:val="00214FD6"/>
    <w:rsid w:val="002176DB"/>
    <w:rsid w:val="0022554B"/>
    <w:rsid w:val="00235343"/>
    <w:rsid w:val="00236C27"/>
    <w:rsid w:val="00243B2D"/>
    <w:rsid w:val="00246CA8"/>
    <w:rsid w:val="00247DF6"/>
    <w:rsid w:val="00250B02"/>
    <w:rsid w:val="00250EEF"/>
    <w:rsid w:val="00252F5C"/>
    <w:rsid w:val="002641F7"/>
    <w:rsid w:val="0026459F"/>
    <w:rsid w:val="00266F72"/>
    <w:rsid w:val="0027648E"/>
    <w:rsid w:val="00283FE3"/>
    <w:rsid w:val="0028506D"/>
    <w:rsid w:val="0029431A"/>
    <w:rsid w:val="00294D1A"/>
    <w:rsid w:val="00297258"/>
    <w:rsid w:val="00297689"/>
    <w:rsid w:val="00297F25"/>
    <w:rsid w:val="002A14FE"/>
    <w:rsid w:val="002A1992"/>
    <w:rsid w:val="002A2AD3"/>
    <w:rsid w:val="002B3048"/>
    <w:rsid w:val="002B4024"/>
    <w:rsid w:val="002C1E43"/>
    <w:rsid w:val="002C7302"/>
    <w:rsid w:val="002D56CA"/>
    <w:rsid w:val="002E00D9"/>
    <w:rsid w:val="002E2D1C"/>
    <w:rsid w:val="002E442A"/>
    <w:rsid w:val="002E558A"/>
    <w:rsid w:val="002F1558"/>
    <w:rsid w:val="002F3428"/>
    <w:rsid w:val="002F4094"/>
    <w:rsid w:val="002F4CC3"/>
    <w:rsid w:val="0030071B"/>
    <w:rsid w:val="00304B5A"/>
    <w:rsid w:val="0031343D"/>
    <w:rsid w:val="00315366"/>
    <w:rsid w:val="00316524"/>
    <w:rsid w:val="00316BE6"/>
    <w:rsid w:val="0032121F"/>
    <w:rsid w:val="0032344F"/>
    <w:rsid w:val="0032425D"/>
    <w:rsid w:val="0032437E"/>
    <w:rsid w:val="00325BD5"/>
    <w:rsid w:val="0032693D"/>
    <w:rsid w:val="00326FC0"/>
    <w:rsid w:val="003320BB"/>
    <w:rsid w:val="003340DE"/>
    <w:rsid w:val="00334122"/>
    <w:rsid w:val="003350AE"/>
    <w:rsid w:val="00337FDC"/>
    <w:rsid w:val="00351403"/>
    <w:rsid w:val="0035239B"/>
    <w:rsid w:val="00354702"/>
    <w:rsid w:val="003549E8"/>
    <w:rsid w:val="00356BE6"/>
    <w:rsid w:val="00363F9D"/>
    <w:rsid w:val="00367A0F"/>
    <w:rsid w:val="003717FF"/>
    <w:rsid w:val="00372233"/>
    <w:rsid w:val="00380E4D"/>
    <w:rsid w:val="00381D5F"/>
    <w:rsid w:val="0038606F"/>
    <w:rsid w:val="003906F1"/>
    <w:rsid w:val="00394D86"/>
    <w:rsid w:val="003A0F1F"/>
    <w:rsid w:val="003A68EC"/>
    <w:rsid w:val="003B003D"/>
    <w:rsid w:val="003B1729"/>
    <w:rsid w:val="003B25C5"/>
    <w:rsid w:val="003B4A90"/>
    <w:rsid w:val="003C232B"/>
    <w:rsid w:val="003C75A4"/>
    <w:rsid w:val="003D146F"/>
    <w:rsid w:val="003D1EC0"/>
    <w:rsid w:val="003D344B"/>
    <w:rsid w:val="003D5A3F"/>
    <w:rsid w:val="003D62C6"/>
    <w:rsid w:val="003D6602"/>
    <w:rsid w:val="003E1D76"/>
    <w:rsid w:val="003E1E1C"/>
    <w:rsid w:val="003E2E1E"/>
    <w:rsid w:val="003E621D"/>
    <w:rsid w:val="003F0465"/>
    <w:rsid w:val="003F086F"/>
    <w:rsid w:val="003F6B5C"/>
    <w:rsid w:val="003F74E9"/>
    <w:rsid w:val="003F7BBF"/>
    <w:rsid w:val="00404270"/>
    <w:rsid w:val="0040486D"/>
    <w:rsid w:val="0040604E"/>
    <w:rsid w:val="00406A15"/>
    <w:rsid w:val="00411414"/>
    <w:rsid w:val="00412A54"/>
    <w:rsid w:val="00412AE8"/>
    <w:rsid w:val="004213B4"/>
    <w:rsid w:val="00423998"/>
    <w:rsid w:val="0042579B"/>
    <w:rsid w:val="0042607C"/>
    <w:rsid w:val="00434A56"/>
    <w:rsid w:val="004423BE"/>
    <w:rsid w:val="00451ACF"/>
    <w:rsid w:val="004573E5"/>
    <w:rsid w:val="00457519"/>
    <w:rsid w:val="00464EBC"/>
    <w:rsid w:val="00467A06"/>
    <w:rsid w:val="0047652B"/>
    <w:rsid w:val="00476DA1"/>
    <w:rsid w:val="0047721E"/>
    <w:rsid w:val="00480182"/>
    <w:rsid w:val="00482E63"/>
    <w:rsid w:val="00483A5F"/>
    <w:rsid w:val="004907AB"/>
    <w:rsid w:val="004938B6"/>
    <w:rsid w:val="00493991"/>
    <w:rsid w:val="004A08E1"/>
    <w:rsid w:val="004A39BE"/>
    <w:rsid w:val="004A6708"/>
    <w:rsid w:val="004A7359"/>
    <w:rsid w:val="004B0A45"/>
    <w:rsid w:val="004B2079"/>
    <w:rsid w:val="004C3BB7"/>
    <w:rsid w:val="004C3E6B"/>
    <w:rsid w:val="004C437D"/>
    <w:rsid w:val="004C7772"/>
    <w:rsid w:val="004D52E2"/>
    <w:rsid w:val="004D7CB0"/>
    <w:rsid w:val="004E43E6"/>
    <w:rsid w:val="004E7F42"/>
    <w:rsid w:val="004F22F1"/>
    <w:rsid w:val="004F2BCF"/>
    <w:rsid w:val="004F34BB"/>
    <w:rsid w:val="004F75DA"/>
    <w:rsid w:val="00501953"/>
    <w:rsid w:val="00501CCE"/>
    <w:rsid w:val="00503979"/>
    <w:rsid w:val="005061C7"/>
    <w:rsid w:val="00507C5C"/>
    <w:rsid w:val="00510B9A"/>
    <w:rsid w:val="005115C3"/>
    <w:rsid w:val="0051231B"/>
    <w:rsid w:val="0052153D"/>
    <w:rsid w:val="00524034"/>
    <w:rsid w:val="0052750B"/>
    <w:rsid w:val="005318DC"/>
    <w:rsid w:val="00531DC7"/>
    <w:rsid w:val="00532788"/>
    <w:rsid w:val="00535150"/>
    <w:rsid w:val="00542BD6"/>
    <w:rsid w:val="005459FF"/>
    <w:rsid w:val="00546113"/>
    <w:rsid w:val="005605BC"/>
    <w:rsid w:val="00582CC8"/>
    <w:rsid w:val="00585091"/>
    <w:rsid w:val="00591FE6"/>
    <w:rsid w:val="005927D5"/>
    <w:rsid w:val="00592AE5"/>
    <w:rsid w:val="005938ED"/>
    <w:rsid w:val="00593DDE"/>
    <w:rsid w:val="00593DF6"/>
    <w:rsid w:val="00595FFE"/>
    <w:rsid w:val="00596801"/>
    <w:rsid w:val="005A113B"/>
    <w:rsid w:val="005A72F0"/>
    <w:rsid w:val="005B0586"/>
    <w:rsid w:val="005B0C0C"/>
    <w:rsid w:val="005B293F"/>
    <w:rsid w:val="005B607B"/>
    <w:rsid w:val="005B7C98"/>
    <w:rsid w:val="005C3DE8"/>
    <w:rsid w:val="005C5E31"/>
    <w:rsid w:val="005C62C8"/>
    <w:rsid w:val="005C688C"/>
    <w:rsid w:val="005C6BE0"/>
    <w:rsid w:val="005D4FF7"/>
    <w:rsid w:val="005E4D77"/>
    <w:rsid w:val="005E6213"/>
    <w:rsid w:val="005F1734"/>
    <w:rsid w:val="005F3234"/>
    <w:rsid w:val="005F3AB6"/>
    <w:rsid w:val="005F5C8E"/>
    <w:rsid w:val="005F7C6D"/>
    <w:rsid w:val="00600970"/>
    <w:rsid w:val="0061007B"/>
    <w:rsid w:val="00611D1F"/>
    <w:rsid w:val="006159CA"/>
    <w:rsid w:val="00615E7F"/>
    <w:rsid w:val="006200D7"/>
    <w:rsid w:val="00622F07"/>
    <w:rsid w:val="006310F3"/>
    <w:rsid w:val="0063111B"/>
    <w:rsid w:val="0063456A"/>
    <w:rsid w:val="00636658"/>
    <w:rsid w:val="006368E1"/>
    <w:rsid w:val="006420CD"/>
    <w:rsid w:val="006479D5"/>
    <w:rsid w:val="00655A72"/>
    <w:rsid w:val="00656E62"/>
    <w:rsid w:val="006573AF"/>
    <w:rsid w:val="00663185"/>
    <w:rsid w:val="00664B2B"/>
    <w:rsid w:val="00666B10"/>
    <w:rsid w:val="00666D8A"/>
    <w:rsid w:val="00667EB6"/>
    <w:rsid w:val="00673570"/>
    <w:rsid w:val="006738A3"/>
    <w:rsid w:val="00673C12"/>
    <w:rsid w:val="006765CB"/>
    <w:rsid w:val="00676FAF"/>
    <w:rsid w:val="00683943"/>
    <w:rsid w:val="00694C2B"/>
    <w:rsid w:val="00697150"/>
    <w:rsid w:val="006A2FC8"/>
    <w:rsid w:val="006A3170"/>
    <w:rsid w:val="006A7CB3"/>
    <w:rsid w:val="006B5DBF"/>
    <w:rsid w:val="006C324A"/>
    <w:rsid w:val="006D07F9"/>
    <w:rsid w:val="006E1594"/>
    <w:rsid w:val="006E1E5C"/>
    <w:rsid w:val="006E24D5"/>
    <w:rsid w:val="006E2912"/>
    <w:rsid w:val="006E3A5D"/>
    <w:rsid w:val="006F41E1"/>
    <w:rsid w:val="006F518F"/>
    <w:rsid w:val="006F655A"/>
    <w:rsid w:val="00704AAB"/>
    <w:rsid w:val="007060A3"/>
    <w:rsid w:val="00714AAC"/>
    <w:rsid w:val="0071704F"/>
    <w:rsid w:val="00717EB4"/>
    <w:rsid w:val="007202CC"/>
    <w:rsid w:val="0072063C"/>
    <w:rsid w:val="007231CC"/>
    <w:rsid w:val="0072394C"/>
    <w:rsid w:val="00723E59"/>
    <w:rsid w:val="0072481B"/>
    <w:rsid w:val="007273A0"/>
    <w:rsid w:val="00730007"/>
    <w:rsid w:val="0073366B"/>
    <w:rsid w:val="00736F84"/>
    <w:rsid w:val="00744EC3"/>
    <w:rsid w:val="00745B23"/>
    <w:rsid w:val="00750E90"/>
    <w:rsid w:val="007525C7"/>
    <w:rsid w:val="0075535C"/>
    <w:rsid w:val="0075582E"/>
    <w:rsid w:val="007601D4"/>
    <w:rsid w:val="0076082E"/>
    <w:rsid w:val="00765D54"/>
    <w:rsid w:val="007708AB"/>
    <w:rsid w:val="00777281"/>
    <w:rsid w:val="0077737D"/>
    <w:rsid w:val="00777BB3"/>
    <w:rsid w:val="007823B7"/>
    <w:rsid w:val="00782743"/>
    <w:rsid w:val="0078413E"/>
    <w:rsid w:val="00786F31"/>
    <w:rsid w:val="00787389"/>
    <w:rsid w:val="00797D8E"/>
    <w:rsid w:val="007A363C"/>
    <w:rsid w:val="007A436F"/>
    <w:rsid w:val="007B1AC7"/>
    <w:rsid w:val="007B246B"/>
    <w:rsid w:val="007B3D43"/>
    <w:rsid w:val="007B5F3A"/>
    <w:rsid w:val="007B6BFC"/>
    <w:rsid w:val="007B6C7E"/>
    <w:rsid w:val="007B6CE4"/>
    <w:rsid w:val="007C09DF"/>
    <w:rsid w:val="007C0DE7"/>
    <w:rsid w:val="007C56F8"/>
    <w:rsid w:val="007C5D38"/>
    <w:rsid w:val="007D1CAB"/>
    <w:rsid w:val="007D1D56"/>
    <w:rsid w:val="007D5CD7"/>
    <w:rsid w:val="007D6FB2"/>
    <w:rsid w:val="007D7BCB"/>
    <w:rsid w:val="007E1D3A"/>
    <w:rsid w:val="007E299C"/>
    <w:rsid w:val="007E5173"/>
    <w:rsid w:val="007F2C0D"/>
    <w:rsid w:val="007F7C72"/>
    <w:rsid w:val="0080203F"/>
    <w:rsid w:val="00803CA9"/>
    <w:rsid w:val="00804B46"/>
    <w:rsid w:val="00810883"/>
    <w:rsid w:val="008124E0"/>
    <w:rsid w:val="0081397C"/>
    <w:rsid w:val="0083022A"/>
    <w:rsid w:val="00831E73"/>
    <w:rsid w:val="00834BB0"/>
    <w:rsid w:val="00840E50"/>
    <w:rsid w:val="00846010"/>
    <w:rsid w:val="00847233"/>
    <w:rsid w:val="00850F97"/>
    <w:rsid w:val="008555B9"/>
    <w:rsid w:val="00861BF7"/>
    <w:rsid w:val="00864527"/>
    <w:rsid w:val="0087076C"/>
    <w:rsid w:val="00870B63"/>
    <w:rsid w:val="008713E2"/>
    <w:rsid w:val="0087169A"/>
    <w:rsid w:val="008736EC"/>
    <w:rsid w:val="00874243"/>
    <w:rsid w:val="008825D3"/>
    <w:rsid w:val="008827DF"/>
    <w:rsid w:val="0088344D"/>
    <w:rsid w:val="00883F71"/>
    <w:rsid w:val="008921AF"/>
    <w:rsid w:val="00893736"/>
    <w:rsid w:val="00894744"/>
    <w:rsid w:val="00896099"/>
    <w:rsid w:val="00897836"/>
    <w:rsid w:val="008A078A"/>
    <w:rsid w:val="008B36D7"/>
    <w:rsid w:val="008B6DC5"/>
    <w:rsid w:val="008B73CF"/>
    <w:rsid w:val="008B7797"/>
    <w:rsid w:val="008C3DD7"/>
    <w:rsid w:val="008C57D6"/>
    <w:rsid w:val="008D1C71"/>
    <w:rsid w:val="008D7878"/>
    <w:rsid w:val="008E217B"/>
    <w:rsid w:val="008E43A7"/>
    <w:rsid w:val="008E4CD2"/>
    <w:rsid w:val="008E7D77"/>
    <w:rsid w:val="008F4363"/>
    <w:rsid w:val="008F5800"/>
    <w:rsid w:val="008F68D2"/>
    <w:rsid w:val="009015E6"/>
    <w:rsid w:val="00901FFF"/>
    <w:rsid w:val="00903B89"/>
    <w:rsid w:val="009060F3"/>
    <w:rsid w:val="009106D6"/>
    <w:rsid w:val="009108A6"/>
    <w:rsid w:val="00915897"/>
    <w:rsid w:val="0092222B"/>
    <w:rsid w:val="009251F0"/>
    <w:rsid w:val="00926DA0"/>
    <w:rsid w:val="0092796C"/>
    <w:rsid w:val="00936FEF"/>
    <w:rsid w:val="00940A3E"/>
    <w:rsid w:val="00944EB1"/>
    <w:rsid w:val="009479DF"/>
    <w:rsid w:val="009545F2"/>
    <w:rsid w:val="0095567E"/>
    <w:rsid w:val="009567F6"/>
    <w:rsid w:val="0096132A"/>
    <w:rsid w:val="0097488D"/>
    <w:rsid w:val="00977D51"/>
    <w:rsid w:val="00983C35"/>
    <w:rsid w:val="00983CD9"/>
    <w:rsid w:val="009907C2"/>
    <w:rsid w:val="00991A9E"/>
    <w:rsid w:val="00991B1E"/>
    <w:rsid w:val="009A44F1"/>
    <w:rsid w:val="009A4D05"/>
    <w:rsid w:val="009B0BD5"/>
    <w:rsid w:val="009B2265"/>
    <w:rsid w:val="009B4388"/>
    <w:rsid w:val="009B5523"/>
    <w:rsid w:val="009C078D"/>
    <w:rsid w:val="009C1717"/>
    <w:rsid w:val="009C2194"/>
    <w:rsid w:val="009C4592"/>
    <w:rsid w:val="009D07FA"/>
    <w:rsid w:val="009D456E"/>
    <w:rsid w:val="009D4908"/>
    <w:rsid w:val="009D5DAD"/>
    <w:rsid w:val="009D6E79"/>
    <w:rsid w:val="009D7BC4"/>
    <w:rsid w:val="009E045D"/>
    <w:rsid w:val="009E0910"/>
    <w:rsid w:val="009E1ACB"/>
    <w:rsid w:val="009E6F56"/>
    <w:rsid w:val="009E7A88"/>
    <w:rsid w:val="009E7AC4"/>
    <w:rsid w:val="009F1390"/>
    <w:rsid w:val="009F2F1A"/>
    <w:rsid w:val="00A0205A"/>
    <w:rsid w:val="00A056E7"/>
    <w:rsid w:val="00A058DC"/>
    <w:rsid w:val="00A06784"/>
    <w:rsid w:val="00A11EC5"/>
    <w:rsid w:val="00A12D4C"/>
    <w:rsid w:val="00A12FD8"/>
    <w:rsid w:val="00A17281"/>
    <w:rsid w:val="00A21581"/>
    <w:rsid w:val="00A216A2"/>
    <w:rsid w:val="00A23AB3"/>
    <w:rsid w:val="00A24730"/>
    <w:rsid w:val="00A31327"/>
    <w:rsid w:val="00A37819"/>
    <w:rsid w:val="00A37D04"/>
    <w:rsid w:val="00A42E92"/>
    <w:rsid w:val="00A43AEE"/>
    <w:rsid w:val="00A44A9A"/>
    <w:rsid w:val="00A458D0"/>
    <w:rsid w:val="00A53A13"/>
    <w:rsid w:val="00A564A9"/>
    <w:rsid w:val="00A62B7C"/>
    <w:rsid w:val="00A674B3"/>
    <w:rsid w:val="00A71783"/>
    <w:rsid w:val="00A726F3"/>
    <w:rsid w:val="00A73D82"/>
    <w:rsid w:val="00A7525E"/>
    <w:rsid w:val="00A7661F"/>
    <w:rsid w:val="00A76CAF"/>
    <w:rsid w:val="00A83626"/>
    <w:rsid w:val="00A85B2E"/>
    <w:rsid w:val="00A86185"/>
    <w:rsid w:val="00A86CB1"/>
    <w:rsid w:val="00A94667"/>
    <w:rsid w:val="00A949A6"/>
    <w:rsid w:val="00AA4032"/>
    <w:rsid w:val="00AA78A0"/>
    <w:rsid w:val="00AB3756"/>
    <w:rsid w:val="00AB3A9E"/>
    <w:rsid w:val="00AB79F7"/>
    <w:rsid w:val="00AC3613"/>
    <w:rsid w:val="00AC54A0"/>
    <w:rsid w:val="00AC6937"/>
    <w:rsid w:val="00AC74D3"/>
    <w:rsid w:val="00AC7C6D"/>
    <w:rsid w:val="00AD11F5"/>
    <w:rsid w:val="00AD5ACB"/>
    <w:rsid w:val="00AD6416"/>
    <w:rsid w:val="00AE19F6"/>
    <w:rsid w:val="00AE2644"/>
    <w:rsid w:val="00AE4098"/>
    <w:rsid w:val="00AE51D7"/>
    <w:rsid w:val="00AF14A6"/>
    <w:rsid w:val="00AF296F"/>
    <w:rsid w:val="00AF4C72"/>
    <w:rsid w:val="00AF7318"/>
    <w:rsid w:val="00AF7C9A"/>
    <w:rsid w:val="00B110BA"/>
    <w:rsid w:val="00B12D99"/>
    <w:rsid w:val="00B1730C"/>
    <w:rsid w:val="00B22EAD"/>
    <w:rsid w:val="00B23D3A"/>
    <w:rsid w:val="00B24E73"/>
    <w:rsid w:val="00B302DF"/>
    <w:rsid w:val="00B3071A"/>
    <w:rsid w:val="00B34001"/>
    <w:rsid w:val="00B3406E"/>
    <w:rsid w:val="00B348E2"/>
    <w:rsid w:val="00B42146"/>
    <w:rsid w:val="00B51278"/>
    <w:rsid w:val="00B55084"/>
    <w:rsid w:val="00B55724"/>
    <w:rsid w:val="00B56F65"/>
    <w:rsid w:val="00B620BA"/>
    <w:rsid w:val="00B651ED"/>
    <w:rsid w:val="00B70AAB"/>
    <w:rsid w:val="00B732EA"/>
    <w:rsid w:val="00B7478B"/>
    <w:rsid w:val="00B7496F"/>
    <w:rsid w:val="00B850FC"/>
    <w:rsid w:val="00B86B10"/>
    <w:rsid w:val="00B91828"/>
    <w:rsid w:val="00B91F27"/>
    <w:rsid w:val="00B922C2"/>
    <w:rsid w:val="00B92657"/>
    <w:rsid w:val="00B92DFE"/>
    <w:rsid w:val="00B96478"/>
    <w:rsid w:val="00B97732"/>
    <w:rsid w:val="00BA61AC"/>
    <w:rsid w:val="00BB083A"/>
    <w:rsid w:val="00BB0E1F"/>
    <w:rsid w:val="00BB100F"/>
    <w:rsid w:val="00BB120C"/>
    <w:rsid w:val="00BB6677"/>
    <w:rsid w:val="00BB6FC2"/>
    <w:rsid w:val="00BC0442"/>
    <w:rsid w:val="00BC08B0"/>
    <w:rsid w:val="00BC0BAB"/>
    <w:rsid w:val="00BC14EF"/>
    <w:rsid w:val="00BC3136"/>
    <w:rsid w:val="00BD0A38"/>
    <w:rsid w:val="00BD1C89"/>
    <w:rsid w:val="00BD3C48"/>
    <w:rsid w:val="00BD5496"/>
    <w:rsid w:val="00BD5DB6"/>
    <w:rsid w:val="00BD61CA"/>
    <w:rsid w:val="00BE10B6"/>
    <w:rsid w:val="00BE49EE"/>
    <w:rsid w:val="00BE578C"/>
    <w:rsid w:val="00BF0F8F"/>
    <w:rsid w:val="00BF44D9"/>
    <w:rsid w:val="00BF4F47"/>
    <w:rsid w:val="00C07345"/>
    <w:rsid w:val="00C07A48"/>
    <w:rsid w:val="00C258E5"/>
    <w:rsid w:val="00C27D47"/>
    <w:rsid w:val="00C314BF"/>
    <w:rsid w:val="00C3476E"/>
    <w:rsid w:val="00C41297"/>
    <w:rsid w:val="00C43A15"/>
    <w:rsid w:val="00C4533F"/>
    <w:rsid w:val="00C50398"/>
    <w:rsid w:val="00C5085B"/>
    <w:rsid w:val="00C576C2"/>
    <w:rsid w:val="00C576D4"/>
    <w:rsid w:val="00C60754"/>
    <w:rsid w:val="00C60AB4"/>
    <w:rsid w:val="00C629A5"/>
    <w:rsid w:val="00C65449"/>
    <w:rsid w:val="00C66541"/>
    <w:rsid w:val="00C7424F"/>
    <w:rsid w:val="00C748DB"/>
    <w:rsid w:val="00C75DBB"/>
    <w:rsid w:val="00C77A93"/>
    <w:rsid w:val="00C826DF"/>
    <w:rsid w:val="00C8609D"/>
    <w:rsid w:val="00C86973"/>
    <w:rsid w:val="00C87B7A"/>
    <w:rsid w:val="00C9026A"/>
    <w:rsid w:val="00C950E6"/>
    <w:rsid w:val="00C954D6"/>
    <w:rsid w:val="00CA2373"/>
    <w:rsid w:val="00CA721C"/>
    <w:rsid w:val="00CA7E99"/>
    <w:rsid w:val="00CB0D23"/>
    <w:rsid w:val="00CB5BC2"/>
    <w:rsid w:val="00CB642A"/>
    <w:rsid w:val="00CB6585"/>
    <w:rsid w:val="00CC0A40"/>
    <w:rsid w:val="00CC20E2"/>
    <w:rsid w:val="00CC29C9"/>
    <w:rsid w:val="00CC43E6"/>
    <w:rsid w:val="00CD2E5B"/>
    <w:rsid w:val="00CD34D6"/>
    <w:rsid w:val="00CE01E2"/>
    <w:rsid w:val="00CE3890"/>
    <w:rsid w:val="00CE41A9"/>
    <w:rsid w:val="00CE43F0"/>
    <w:rsid w:val="00CE54CF"/>
    <w:rsid w:val="00CE5F99"/>
    <w:rsid w:val="00CF4667"/>
    <w:rsid w:val="00D0150D"/>
    <w:rsid w:val="00D04BAD"/>
    <w:rsid w:val="00D06714"/>
    <w:rsid w:val="00D10475"/>
    <w:rsid w:val="00D20AD9"/>
    <w:rsid w:val="00D210AA"/>
    <w:rsid w:val="00D26F6E"/>
    <w:rsid w:val="00D323EE"/>
    <w:rsid w:val="00D42B99"/>
    <w:rsid w:val="00D44CC5"/>
    <w:rsid w:val="00D46D03"/>
    <w:rsid w:val="00D47414"/>
    <w:rsid w:val="00D47C94"/>
    <w:rsid w:val="00D50950"/>
    <w:rsid w:val="00D536AA"/>
    <w:rsid w:val="00D54D94"/>
    <w:rsid w:val="00D55270"/>
    <w:rsid w:val="00D633EA"/>
    <w:rsid w:val="00D63C5A"/>
    <w:rsid w:val="00D65511"/>
    <w:rsid w:val="00D7680D"/>
    <w:rsid w:val="00D77068"/>
    <w:rsid w:val="00D80FAB"/>
    <w:rsid w:val="00D82F40"/>
    <w:rsid w:val="00D879A2"/>
    <w:rsid w:val="00DA3C87"/>
    <w:rsid w:val="00DA541B"/>
    <w:rsid w:val="00DA561B"/>
    <w:rsid w:val="00DB0471"/>
    <w:rsid w:val="00DB6E16"/>
    <w:rsid w:val="00DC0D96"/>
    <w:rsid w:val="00DC102C"/>
    <w:rsid w:val="00DC7DBD"/>
    <w:rsid w:val="00DD0F7E"/>
    <w:rsid w:val="00DD2F8E"/>
    <w:rsid w:val="00DD3C27"/>
    <w:rsid w:val="00DD460F"/>
    <w:rsid w:val="00DF06FF"/>
    <w:rsid w:val="00DF525B"/>
    <w:rsid w:val="00DF5BD4"/>
    <w:rsid w:val="00E00AE8"/>
    <w:rsid w:val="00E02555"/>
    <w:rsid w:val="00E0590B"/>
    <w:rsid w:val="00E1431E"/>
    <w:rsid w:val="00E15EA7"/>
    <w:rsid w:val="00E20B46"/>
    <w:rsid w:val="00E22976"/>
    <w:rsid w:val="00E230CB"/>
    <w:rsid w:val="00E24087"/>
    <w:rsid w:val="00E25C1A"/>
    <w:rsid w:val="00E26738"/>
    <w:rsid w:val="00E33365"/>
    <w:rsid w:val="00E414B2"/>
    <w:rsid w:val="00E4257A"/>
    <w:rsid w:val="00E44240"/>
    <w:rsid w:val="00E44F76"/>
    <w:rsid w:val="00E45CE7"/>
    <w:rsid w:val="00E47C86"/>
    <w:rsid w:val="00E5353E"/>
    <w:rsid w:val="00E548B5"/>
    <w:rsid w:val="00E556C9"/>
    <w:rsid w:val="00E56906"/>
    <w:rsid w:val="00E60637"/>
    <w:rsid w:val="00E618C9"/>
    <w:rsid w:val="00E65138"/>
    <w:rsid w:val="00E81561"/>
    <w:rsid w:val="00E90816"/>
    <w:rsid w:val="00E92024"/>
    <w:rsid w:val="00E9520D"/>
    <w:rsid w:val="00E9652D"/>
    <w:rsid w:val="00E97179"/>
    <w:rsid w:val="00EA0649"/>
    <w:rsid w:val="00EA69E0"/>
    <w:rsid w:val="00EB034F"/>
    <w:rsid w:val="00EB4C12"/>
    <w:rsid w:val="00EB6379"/>
    <w:rsid w:val="00EB7F7C"/>
    <w:rsid w:val="00EC25CF"/>
    <w:rsid w:val="00EC2C01"/>
    <w:rsid w:val="00ED0D65"/>
    <w:rsid w:val="00ED5059"/>
    <w:rsid w:val="00EE20F5"/>
    <w:rsid w:val="00EE2920"/>
    <w:rsid w:val="00EE4479"/>
    <w:rsid w:val="00EE48DC"/>
    <w:rsid w:val="00EF0727"/>
    <w:rsid w:val="00EF14CD"/>
    <w:rsid w:val="00EF1541"/>
    <w:rsid w:val="00EF25E4"/>
    <w:rsid w:val="00EF574D"/>
    <w:rsid w:val="00F03975"/>
    <w:rsid w:val="00F043A9"/>
    <w:rsid w:val="00F04C19"/>
    <w:rsid w:val="00F057F5"/>
    <w:rsid w:val="00F07504"/>
    <w:rsid w:val="00F119C3"/>
    <w:rsid w:val="00F1226C"/>
    <w:rsid w:val="00F15D60"/>
    <w:rsid w:val="00F1772E"/>
    <w:rsid w:val="00F2035B"/>
    <w:rsid w:val="00F20F2D"/>
    <w:rsid w:val="00F21D57"/>
    <w:rsid w:val="00F2222F"/>
    <w:rsid w:val="00F24747"/>
    <w:rsid w:val="00F259FA"/>
    <w:rsid w:val="00F25F76"/>
    <w:rsid w:val="00F26D89"/>
    <w:rsid w:val="00F32B81"/>
    <w:rsid w:val="00F3534D"/>
    <w:rsid w:val="00F369F2"/>
    <w:rsid w:val="00F36F12"/>
    <w:rsid w:val="00F41052"/>
    <w:rsid w:val="00F4214F"/>
    <w:rsid w:val="00F43D9D"/>
    <w:rsid w:val="00F45131"/>
    <w:rsid w:val="00F524D0"/>
    <w:rsid w:val="00F52EB1"/>
    <w:rsid w:val="00F54A23"/>
    <w:rsid w:val="00F54AAB"/>
    <w:rsid w:val="00F55516"/>
    <w:rsid w:val="00F65759"/>
    <w:rsid w:val="00F65773"/>
    <w:rsid w:val="00F73229"/>
    <w:rsid w:val="00F80BA6"/>
    <w:rsid w:val="00F811B3"/>
    <w:rsid w:val="00F82086"/>
    <w:rsid w:val="00F82F6F"/>
    <w:rsid w:val="00F82FD8"/>
    <w:rsid w:val="00F832DF"/>
    <w:rsid w:val="00F91B69"/>
    <w:rsid w:val="00FA12B7"/>
    <w:rsid w:val="00FA210F"/>
    <w:rsid w:val="00FA4DB1"/>
    <w:rsid w:val="00FB09A5"/>
    <w:rsid w:val="00FB0A92"/>
    <w:rsid w:val="00FC0391"/>
    <w:rsid w:val="00FC0438"/>
    <w:rsid w:val="00FC3204"/>
    <w:rsid w:val="00FD29CA"/>
    <w:rsid w:val="00FD3A4C"/>
    <w:rsid w:val="00FD5B99"/>
    <w:rsid w:val="00FD7663"/>
    <w:rsid w:val="00FE0524"/>
    <w:rsid w:val="00FE0B1B"/>
    <w:rsid w:val="00FE0D42"/>
    <w:rsid w:val="00FE18E1"/>
    <w:rsid w:val="00FE325F"/>
    <w:rsid w:val="00FF06C1"/>
    <w:rsid w:val="00FF3EED"/>
    <w:rsid w:val="00FF598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8D1C-999F-46AA-AFB4-E9D686A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FF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A5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3BB-0304-4EBA-986A-BE4823C0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user</cp:lastModifiedBy>
  <cp:revision>35</cp:revision>
  <cp:lastPrinted>2018-03-06T12:26:00Z</cp:lastPrinted>
  <dcterms:created xsi:type="dcterms:W3CDTF">2022-02-14T07:44:00Z</dcterms:created>
  <dcterms:modified xsi:type="dcterms:W3CDTF">2023-02-02T13:19:00Z</dcterms:modified>
</cp:coreProperties>
</file>